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141" w:rsidRPr="00BB165C" w:rsidRDefault="003C6141" w:rsidP="003C6141">
      <w:pPr>
        <w:rPr>
          <w:rFonts w:cstheme="minorHAnsi"/>
          <w:sz w:val="32"/>
          <w:szCs w:val="32"/>
        </w:rPr>
      </w:pPr>
      <w:r w:rsidRPr="00BB165C">
        <w:rPr>
          <w:rFonts w:cstheme="minorHAnsi"/>
          <w:sz w:val="32"/>
          <w:szCs w:val="32"/>
        </w:rPr>
        <w:t xml:space="preserve">Compte-rendu de l'exposition </w:t>
      </w:r>
      <w:r w:rsidR="006D28F9">
        <w:rPr>
          <w:rFonts w:cstheme="minorHAnsi"/>
          <w:sz w:val="32"/>
          <w:szCs w:val="32"/>
        </w:rPr>
        <w:t xml:space="preserve">internationale </w:t>
      </w:r>
      <w:r w:rsidRPr="00BB165C">
        <w:rPr>
          <w:rFonts w:cstheme="minorHAnsi"/>
          <w:sz w:val="32"/>
          <w:szCs w:val="32"/>
        </w:rPr>
        <w:t>au Parc Floral de Paris</w:t>
      </w:r>
      <w:r w:rsidRPr="00BB165C">
        <w:rPr>
          <w:rFonts w:cstheme="minorHAnsi"/>
          <w:sz w:val="32"/>
          <w:szCs w:val="32"/>
        </w:rPr>
        <w:tab/>
      </w:r>
      <w:r w:rsidRPr="00BB165C">
        <w:rPr>
          <w:rFonts w:cstheme="minorHAnsi"/>
          <w:sz w:val="32"/>
          <w:szCs w:val="32"/>
        </w:rPr>
        <w:tab/>
        <w:t xml:space="preserve"> 16 au 1</w:t>
      </w:r>
      <w:r w:rsidR="00213EDD">
        <w:rPr>
          <w:rFonts w:cstheme="minorHAnsi"/>
          <w:sz w:val="32"/>
          <w:szCs w:val="32"/>
        </w:rPr>
        <w:t>8</w:t>
      </w:r>
      <w:r w:rsidRPr="00BB165C">
        <w:rPr>
          <w:rFonts w:cstheme="minorHAnsi"/>
          <w:sz w:val="32"/>
          <w:szCs w:val="32"/>
        </w:rPr>
        <w:t xml:space="preserve"> Novembre</w:t>
      </w:r>
    </w:p>
    <w:p w:rsidR="003C6141" w:rsidRPr="00BB165C" w:rsidRDefault="003C6141" w:rsidP="003C6141">
      <w:pPr>
        <w:rPr>
          <w:rFonts w:cstheme="minorHAnsi"/>
          <w:sz w:val="32"/>
          <w:szCs w:val="32"/>
        </w:rPr>
      </w:pPr>
      <w:r w:rsidRPr="00BB165C">
        <w:rPr>
          <w:rFonts w:cstheme="minorHAnsi"/>
          <w:sz w:val="32"/>
          <w:szCs w:val="32"/>
        </w:rPr>
        <w:t>L'exposition internationale bisannuelle d’Orchidée 75 s’est déroulée dans le cadre privilégié d</w:t>
      </w:r>
      <w:r w:rsidR="001D0E43">
        <w:rPr>
          <w:rFonts w:cstheme="minorHAnsi"/>
          <w:sz w:val="32"/>
          <w:szCs w:val="32"/>
        </w:rPr>
        <w:t xml:space="preserve">u </w:t>
      </w:r>
      <w:r w:rsidRPr="00BB165C">
        <w:rPr>
          <w:rFonts w:cstheme="minorHAnsi"/>
          <w:sz w:val="32"/>
          <w:szCs w:val="32"/>
        </w:rPr>
        <w:t>Parc Floral de Paris</w:t>
      </w:r>
      <w:r w:rsidR="00BB165C" w:rsidRPr="00BB165C">
        <w:rPr>
          <w:rFonts w:cstheme="minorHAnsi"/>
          <w:sz w:val="32"/>
          <w:szCs w:val="32"/>
        </w:rPr>
        <w:t xml:space="preserve"> (pavillons 18 &amp; 21)</w:t>
      </w:r>
      <w:r w:rsidRPr="00BB165C">
        <w:rPr>
          <w:rFonts w:cstheme="minorHAnsi"/>
          <w:sz w:val="32"/>
          <w:szCs w:val="32"/>
        </w:rPr>
        <w:t>. Il s’agissait de la seconde édition en ce lieu.</w:t>
      </w:r>
    </w:p>
    <w:p w:rsidR="003C6141" w:rsidRPr="00BB165C" w:rsidRDefault="003C6141" w:rsidP="003C6141">
      <w:pPr>
        <w:rPr>
          <w:rFonts w:cstheme="minorHAnsi"/>
          <w:sz w:val="32"/>
          <w:szCs w:val="32"/>
        </w:rPr>
      </w:pPr>
      <w:r w:rsidRPr="00BB165C">
        <w:rPr>
          <w:rFonts w:cstheme="minorHAnsi"/>
          <w:sz w:val="32"/>
          <w:szCs w:val="32"/>
        </w:rPr>
        <w:t xml:space="preserve">Les stands </w:t>
      </w:r>
      <w:r w:rsidR="005D1BE2" w:rsidRPr="00BB165C">
        <w:rPr>
          <w:rFonts w:cstheme="minorHAnsi"/>
          <w:sz w:val="32"/>
          <w:szCs w:val="32"/>
        </w:rPr>
        <w:t xml:space="preserve">de présentation d’orchidées </w:t>
      </w:r>
      <w:r w:rsidRPr="00BB165C">
        <w:rPr>
          <w:rFonts w:cstheme="minorHAnsi"/>
          <w:sz w:val="32"/>
          <w:szCs w:val="32"/>
        </w:rPr>
        <w:t>étaient les suivants :</w:t>
      </w:r>
    </w:p>
    <w:p w:rsidR="000156E7" w:rsidRPr="00BB165C" w:rsidRDefault="000156E7" w:rsidP="005D1BE2">
      <w:pPr>
        <w:rPr>
          <w:rFonts w:cstheme="minorHAnsi"/>
          <w:sz w:val="32"/>
          <w:szCs w:val="32"/>
        </w:rPr>
      </w:pP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Asendorfer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Orchideenzucht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(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Asendorf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Allemagne), La Cour Des Orchidées (Gometz-le-Châtel</w:t>
      </w:r>
      <w:r w:rsidR="00FC7AF3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France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), L'Amazone Orchidées (Ham-sur-Heure-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Nalinnes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Belgique), </w:t>
      </w:r>
      <w:r w:rsidR="005D1BE2" w:rsidRPr="00BB165C">
        <w:rPr>
          <w:rFonts w:cstheme="minorHAnsi"/>
          <w:sz w:val="32"/>
          <w:szCs w:val="32"/>
        </w:rPr>
        <w:t>Les serres du Jardin du Luxembourg - Sénat (Paris</w:t>
      </w:r>
      <w:r w:rsidR="00FC7AF3">
        <w:rPr>
          <w:rFonts w:cstheme="minorHAnsi"/>
          <w:sz w:val="32"/>
          <w:szCs w:val="32"/>
        </w:rPr>
        <w:t xml:space="preserve"> France</w:t>
      </w:r>
      <w:r w:rsidR="005D1BE2" w:rsidRPr="00BB165C">
        <w:rPr>
          <w:rFonts w:cstheme="minorHAnsi"/>
          <w:sz w:val="32"/>
          <w:szCs w:val="32"/>
        </w:rPr>
        <w:t xml:space="preserve">), 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Tropiscape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Orchids (Kortenaken Belgique), Vacherot &amp; 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Lecoufle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(Boissy-Saint-Léger</w:t>
      </w:r>
      <w:r w:rsidR="00FC7AF3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France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), 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VaresinaOrchidee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di 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Porrini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proofErr w:type="spellStart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>Gioele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(Varese </w:t>
      </w:r>
      <w:r w:rsidR="00FC7AF3">
        <w:rPr>
          <w:rFonts w:eastAsia="Times New Roman" w:cstheme="minorHAnsi"/>
          <w:color w:val="000000"/>
          <w:sz w:val="32"/>
          <w:szCs w:val="32"/>
          <w:lang w:eastAsia="fr-FR"/>
        </w:rPr>
        <w:t xml:space="preserve">Italie ex </w:t>
      </w:r>
      <w:proofErr w:type="spellStart"/>
      <w:r w:rsidR="00FC7AF3">
        <w:rPr>
          <w:rFonts w:eastAsia="Times New Roman" w:cstheme="minorHAnsi"/>
          <w:color w:val="000000"/>
          <w:sz w:val="32"/>
          <w:szCs w:val="32"/>
          <w:lang w:eastAsia="fr-FR"/>
        </w:rPr>
        <w:t>Riboni</w:t>
      </w:r>
      <w:proofErr w:type="spellEnd"/>
      <w:r w:rsidR="00FC7AF3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proofErr w:type="spellStart"/>
      <w:r w:rsidR="00FC7AF3" w:rsidRPr="00FC7AF3">
        <w:rPr>
          <w:rFonts w:eastAsia="Times New Roman" w:cstheme="minorHAnsi"/>
          <w:color w:val="000000"/>
          <w:sz w:val="32"/>
          <w:szCs w:val="32"/>
          <w:lang w:eastAsia="fr-FR"/>
        </w:rPr>
        <w:t>Floricultura</w:t>
      </w:r>
      <w:proofErr w:type="spellEnd"/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) </w:t>
      </w:r>
    </w:p>
    <w:p w:rsidR="003C6141" w:rsidRPr="00BB165C" w:rsidRDefault="005D1BE2" w:rsidP="003C6141">
      <w:pPr>
        <w:rPr>
          <w:rFonts w:cstheme="minorHAnsi"/>
          <w:sz w:val="32"/>
          <w:szCs w:val="32"/>
        </w:rPr>
      </w:pPr>
      <w:r w:rsidRPr="00BB165C">
        <w:rPr>
          <w:rFonts w:cstheme="minorHAnsi"/>
          <w:sz w:val="32"/>
          <w:szCs w:val="32"/>
        </w:rPr>
        <w:t>En complément les amateurs étaient représentés sur deux petits stands dans cette exposition.</w:t>
      </w:r>
    </w:p>
    <w:p w:rsidR="003C6141" w:rsidRPr="00BB165C" w:rsidRDefault="003C6141" w:rsidP="003C6141">
      <w:pPr>
        <w:rPr>
          <w:rFonts w:cstheme="minorHAnsi"/>
          <w:sz w:val="32"/>
          <w:szCs w:val="32"/>
        </w:rPr>
      </w:pPr>
      <w:r w:rsidRPr="00BB165C">
        <w:rPr>
          <w:rFonts w:cstheme="minorHAnsi"/>
          <w:sz w:val="32"/>
          <w:szCs w:val="32"/>
        </w:rPr>
        <w:t xml:space="preserve">Les stands annexes : </w:t>
      </w:r>
      <w:r w:rsidR="00FC7AF3" w:rsidRPr="00FC7AF3">
        <w:rPr>
          <w:rFonts w:cstheme="minorHAnsi"/>
          <w:sz w:val="32"/>
          <w:szCs w:val="32"/>
        </w:rPr>
        <w:t xml:space="preserve">Tendance Orchidées </w:t>
      </w:r>
      <w:r w:rsidR="00BB699E">
        <w:rPr>
          <w:rFonts w:cstheme="minorHAnsi"/>
          <w:sz w:val="32"/>
          <w:szCs w:val="32"/>
        </w:rPr>
        <w:t xml:space="preserve">Bijoux autour de l’Orchidée </w:t>
      </w:r>
      <w:r w:rsidR="00FC7AF3">
        <w:rPr>
          <w:rFonts w:cstheme="minorHAnsi"/>
          <w:sz w:val="32"/>
          <w:szCs w:val="32"/>
        </w:rPr>
        <w:t>(</w:t>
      </w:r>
      <w:proofErr w:type="spellStart"/>
      <w:r w:rsidR="00FC7AF3" w:rsidRPr="00FC7AF3">
        <w:rPr>
          <w:rFonts w:cstheme="minorHAnsi"/>
          <w:sz w:val="32"/>
          <w:szCs w:val="32"/>
        </w:rPr>
        <w:t>Mesplede</w:t>
      </w:r>
      <w:proofErr w:type="spellEnd"/>
      <w:r w:rsidR="00FC7AF3">
        <w:rPr>
          <w:rFonts w:cstheme="minorHAnsi"/>
          <w:sz w:val="32"/>
          <w:szCs w:val="32"/>
        </w:rPr>
        <w:t xml:space="preserve"> France)</w:t>
      </w:r>
      <w:r w:rsidR="00BB699E">
        <w:rPr>
          <w:rFonts w:cstheme="minorHAnsi"/>
          <w:sz w:val="32"/>
          <w:szCs w:val="32"/>
        </w:rPr>
        <w:t xml:space="preserve">, </w:t>
      </w:r>
      <w:proofErr w:type="spellStart"/>
      <w:r w:rsidR="00BB165C" w:rsidRPr="00BB165C">
        <w:rPr>
          <w:rFonts w:cstheme="minorHAnsi"/>
          <w:sz w:val="32"/>
          <w:szCs w:val="32"/>
        </w:rPr>
        <w:t>TillandsiaProd</w:t>
      </w:r>
      <w:proofErr w:type="spellEnd"/>
      <w:r w:rsidR="00BB165C" w:rsidRPr="00BB165C">
        <w:rPr>
          <w:rFonts w:cstheme="minorHAnsi"/>
          <w:sz w:val="32"/>
          <w:szCs w:val="32"/>
        </w:rPr>
        <w:t xml:space="preserve"> </w:t>
      </w:r>
      <w:r w:rsidR="001D0E43">
        <w:rPr>
          <w:rFonts w:cstheme="minorHAnsi"/>
          <w:sz w:val="32"/>
          <w:szCs w:val="32"/>
        </w:rPr>
        <w:t>producteur</w:t>
      </w:r>
      <w:r w:rsidR="00FC7AF3">
        <w:rPr>
          <w:rFonts w:cstheme="minorHAnsi"/>
          <w:sz w:val="32"/>
          <w:szCs w:val="32"/>
        </w:rPr>
        <w:t xml:space="preserve"> de </w:t>
      </w:r>
      <w:r w:rsidR="00BB699E">
        <w:rPr>
          <w:rFonts w:cstheme="minorHAnsi"/>
          <w:sz w:val="32"/>
          <w:szCs w:val="32"/>
        </w:rPr>
        <w:t>t</w:t>
      </w:r>
      <w:r w:rsidR="00FC7AF3" w:rsidRPr="00BB165C">
        <w:rPr>
          <w:rFonts w:cstheme="minorHAnsi"/>
          <w:sz w:val="32"/>
          <w:szCs w:val="32"/>
        </w:rPr>
        <w:t xml:space="preserve">illandsia </w:t>
      </w:r>
      <w:r w:rsidR="00BB165C" w:rsidRPr="00BB165C">
        <w:rPr>
          <w:rFonts w:cstheme="minorHAnsi"/>
          <w:sz w:val="32"/>
          <w:szCs w:val="32"/>
        </w:rPr>
        <w:t xml:space="preserve">(Le </w:t>
      </w:r>
      <w:proofErr w:type="spellStart"/>
      <w:r w:rsidR="00BB165C" w:rsidRPr="00BB165C">
        <w:rPr>
          <w:rFonts w:cstheme="minorHAnsi"/>
          <w:color w:val="222222"/>
          <w:sz w:val="32"/>
          <w:szCs w:val="32"/>
        </w:rPr>
        <w:t>Cailar</w:t>
      </w:r>
      <w:proofErr w:type="spellEnd"/>
      <w:r w:rsidR="00FC7AF3">
        <w:rPr>
          <w:rFonts w:cstheme="minorHAnsi"/>
          <w:color w:val="222222"/>
          <w:sz w:val="32"/>
          <w:szCs w:val="32"/>
        </w:rPr>
        <w:t xml:space="preserve"> France</w:t>
      </w:r>
      <w:r w:rsidR="00BB165C" w:rsidRPr="00BB165C">
        <w:rPr>
          <w:rFonts w:cstheme="minorHAnsi"/>
          <w:color w:val="222222"/>
          <w:sz w:val="32"/>
          <w:szCs w:val="32"/>
        </w:rPr>
        <w:t>)</w:t>
      </w:r>
      <w:r w:rsidR="00FC7AF3">
        <w:rPr>
          <w:rFonts w:cstheme="minorHAnsi"/>
          <w:color w:val="222222"/>
          <w:sz w:val="32"/>
          <w:szCs w:val="32"/>
        </w:rPr>
        <w:t>,</w:t>
      </w:r>
      <w:r w:rsidR="00BB699E">
        <w:rPr>
          <w:rFonts w:cstheme="minorHAnsi"/>
          <w:color w:val="222222"/>
          <w:sz w:val="32"/>
          <w:szCs w:val="32"/>
        </w:rPr>
        <w:t xml:space="preserve"> </w:t>
      </w:r>
      <w:r w:rsidR="004A3938" w:rsidRPr="004A3938">
        <w:rPr>
          <w:rFonts w:cstheme="minorHAnsi"/>
          <w:color w:val="222222"/>
          <w:sz w:val="32"/>
          <w:szCs w:val="32"/>
        </w:rPr>
        <w:t xml:space="preserve">Prestige </w:t>
      </w:r>
      <w:proofErr w:type="spellStart"/>
      <w:r w:rsidR="004A3938" w:rsidRPr="004A3938">
        <w:rPr>
          <w:rFonts w:cstheme="minorHAnsi"/>
          <w:color w:val="222222"/>
          <w:sz w:val="32"/>
          <w:szCs w:val="32"/>
        </w:rPr>
        <w:t>Amarylis</w:t>
      </w:r>
      <w:proofErr w:type="spellEnd"/>
      <w:r w:rsidR="004A3938" w:rsidRPr="004A3938">
        <w:rPr>
          <w:rFonts w:cstheme="minorHAnsi"/>
          <w:color w:val="222222"/>
          <w:sz w:val="32"/>
          <w:szCs w:val="32"/>
        </w:rPr>
        <w:t xml:space="preserve"> </w:t>
      </w:r>
      <w:r w:rsidR="001D0E43">
        <w:rPr>
          <w:rFonts w:cstheme="minorHAnsi"/>
          <w:color w:val="222222"/>
          <w:sz w:val="32"/>
          <w:szCs w:val="32"/>
        </w:rPr>
        <w:t>producteur</w:t>
      </w:r>
      <w:r w:rsidR="004A3938">
        <w:rPr>
          <w:rFonts w:cstheme="minorHAnsi"/>
          <w:color w:val="222222"/>
          <w:sz w:val="32"/>
          <w:szCs w:val="32"/>
        </w:rPr>
        <w:t xml:space="preserve"> de</w:t>
      </w:r>
      <w:r w:rsidR="004A3938" w:rsidRPr="004A3938">
        <w:rPr>
          <w:rFonts w:cstheme="minorHAnsi"/>
          <w:color w:val="222222"/>
          <w:sz w:val="32"/>
          <w:szCs w:val="32"/>
        </w:rPr>
        <w:t xml:space="preserve"> </w:t>
      </w:r>
      <w:r w:rsidR="00BB699E">
        <w:rPr>
          <w:rFonts w:cstheme="minorHAnsi"/>
          <w:color w:val="222222"/>
          <w:sz w:val="32"/>
          <w:szCs w:val="32"/>
        </w:rPr>
        <w:t>bulbes</w:t>
      </w:r>
      <w:r w:rsidR="004A3938">
        <w:rPr>
          <w:rFonts w:cstheme="minorHAnsi"/>
          <w:color w:val="222222"/>
          <w:sz w:val="32"/>
          <w:szCs w:val="32"/>
        </w:rPr>
        <w:t xml:space="preserve"> (Saint-Julien France)</w:t>
      </w:r>
    </w:p>
    <w:p w:rsidR="003C6141" w:rsidRPr="00BB165C" w:rsidRDefault="005D1BE2" w:rsidP="003C6141">
      <w:pPr>
        <w:rPr>
          <w:rFonts w:cstheme="minorHAnsi"/>
          <w:sz w:val="32"/>
          <w:szCs w:val="32"/>
        </w:rPr>
      </w:pPr>
      <w:r w:rsidRPr="00BB165C">
        <w:rPr>
          <w:rFonts w:cstheme="minorHAnsi"/>
          <w:sz w:val="32"/>
          <w:szCs w:val="32"/>
        </w:rPr>
        <w:t>Le jugement des plantes a eu lieu le vendredi 16 novembre 2018 de 9H30 à 12H</w:t>
      </w:r>
    </w:p>
    <w:p w:rsidR="003C6141" w:rsidRPr="00BB165C" w:rsidRDefault="003C6141" w:rsidP="003C6141">
      <w:pPr>
        <w:rPr>
          <w:rFonts w:cstheme="minorHAnsi"/>
          <w:sz w:val="32"/>
          <w:szCs w:val="32"/>
        </w:rPr>
      </w:pPr>
      <w:r w:rsidRPr="00BB165C">
        <w:rPr>
          <w:rFonts w:cstheme="minorHAnsi"/>
          <w:sz w:val="32"/>
          <w:szCs w:val="32"/>
        </w:rPr>
        <w:t>La composition du jury était la suivante :</w:t>
      </w:r>
    </w:p>
    <w:p w:rsidR="003C6141" w:rsidRPr="00BB165C" w:rsidRDefault="005F244A" w:rsidP="00BF22FB">
      <w:pPr>
        <w:spacing w:after="0" w:line="240" w:lineRule="auto"/>
        <w:rPr>
          <w:rFonts w:eastAsia="Times New Roman" w:cstheme="minorHAnsi"/>
          <w:color w:val="000000"/>
          <w:sz w:val="32"/>
          <w:szCs w:val="32"/>
          <w:lang w:eastAsia="fr-FR"/>
        </w:rPr>
      </w:pPr>
      <w:r w:rsidRPr="00D939A6">
        <w:rPr>
          <w:rFonts w:eastAsia="Times New Roman" w:cstheme="minorHAnsi"/>
          <w:color w:val="000000"/>
          <w:sz w:val="32"/>
          <w:szCs w:val="32"/>
          <w:lang w:eastAsia="fr-FR"/>
        </w:rPr>
        <w:t>Jean-Claude Gripon (SNHF-EJO)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, </w:t>
      </w:r>
      <w:r w:rsidR="00D939A6" w:rsidRPr="00D939A6">
        <w:rPr>
          <w:rFonts w:eastAsia="Times New Roman" w:cstheme="minorHAnsi"/>
          <w:color w:val="000000"/>
          <w:sz w:val="32"/>
          <w:szCs w:val="32"/>
          <w:lang w:eastAsia="fr-FR"/>
        </w:rPr>
        <w:t xml:space="preserve">François Kuhfuss (SNHF-EJO) Président </w:t>
      </w:r>
      <w:r w:rsidR="00BF22FB" w:rsidRPr="00BB165C">
        <w:rPr>
          <w:rFonts w:eastAsia="Times New Roman" w:cstheme="minorHAnsi"/>
          <w:color w:val="000000"/>
          <w:sz w:val="32"/>
          <w:szCs w:val="32"/>
          <w:lang w:eastAsia="fr-FR"/>
        </w:rPr>
        <w:t>du Jury</w:t>
      </w:r>
      <w:r w:rsidR="00D939A6" w:rsidRPr="00BB165C">
        <w:rPr>
          <w:rFonts w:eastAsia="Times New Roman" w:cstheme="minorHAnsi"/>
          <w:color w:val="000000"/>
          <w:sz w:val="32"/>
          <w:szCs w:val="32"/>
          <w:lang w:eastAsia="fr-FR"/>
        </w:rPr>
        <w:t>,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r w:rsidRPr="00D939A6">
        <w:rPr>
          <w:rFonts w:eastAsia="Times New Roman" w:cstheme="minorHAnsi"/>
          <w:color w:val="000000"/>
          <w:sz w:val="32"/>
          <w:szCs w:val="32"/>
          <w:lang w:eastAsia="fr-FR"/>
        </w:rPr>
        <w:t>Michel Le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r w:rsidRPr="00D939A6">
        <w:rPr>
          <w:rFonts w:eastAsia="Times New Roman" w:cstheme="minorHAnsi"/>
          <w:color w:val="000000"/>
          <w:sz w:val="32"/>
          <w:szCs w:val="32"/>
          <w:lang w:eastAsia="fr-FR"/>
        </w:rPr>
        <w:t>Roy (SNHF-EJO)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, </w:t>
      </w:r>
      <w:r w:rsidRPr="00D939A6">
        <w:rPr>
          <w:rFonts w:eastAsia="Times New Roman" w:cstheme="minorHAnsi"/>
          <w:color w:val="000000"/>
          <w:sz w:val="32"/>
          <w:szCs w:val="32"/>
          <w:lang w:eastAsia="fr-FR"/>
        </w:rPr>
        <w:t>Philippe Lemettais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r w:rsidRPr="00D939A6">
        <w:rPr>
          <w:rFonts w:eastAsia="Times New Roman" w:cstheme="minorHAnsi"/>
          <w:color w:val="000000"/>
          <w:sz w:val="32"/>
          <w:szCs w:val="32"/>
          <w:lang w:eastAsia="fr-FR"/>
        </w:rPr>
        <w:t>(SNHF-EJO)</w:t>
      </w:r>
      <w:r>
        <w:rPr>
          <w:rFonts w:eastAsia="Times New Roman" w:cstheme="minorHAnsi"/>
          <w:color w:val="000000"/>
          <w:sz w:val="32"/>
          <w:szCs w:val="32"/>
          <w:lang w:eastAsia="fr-FR"/>
        </w:rPr>
        <w:t>,</w:t>
      </w:r>
      <w:r w:rsidR="00D939A6"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r w:rsidR="00D939A6" w:rsidRPr="00D939A6">
        <w:rPr>
          <w:rFonts w:eastAsia="Times New Roman" w:cstheme="minorHAnsi"/>
          <w:color w:val="000000"/>
          <w:sz w:val="32"/>
          <w:szCs w:val="32"/>
          <w:lang w:eastAsia="fr-FR"/>
        </w:rPr>
        <w:t>Maryse Meiffre (AFJO)</w:t>
      </w:r>
      <w:r w:rsidR="00BF22FB" w:rsidRPr="00BB165C">
        <w:rPr>
          <w:rFonts w:eastAsia="Times New Roman" w:cstheme="minorHAnsi"/>
          <w:color w:val="000000"/>
          <w:sz w:val="32"/>
          <w:szCs w:val="32"/>
          <w:lang w:eastAsia="fr-FR"/>
        </w:rPr>
        <w:t>,</w:t>
      </w:r>
      <w:r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r w:rsidRPr="00D939A6">
        <w:rPr>
          <w:rFonts w:eastAsia="Times New Roman" w:cstheme="minorHAnsi"/>
          <w:color w:val="000000"/>
          <w:sz w:val="32"/>
          <w:szCs w:val="32"/>
          <w:lang w:eastAsia="fr-FR"/>
        </w:rPr>
        <w:t>Hedwige Puech (AFJO)</w:t>
      </w:r>
      <w:r>
        <w:rPr>
          <w:rFonts w:eastAsia="Times New Roman" w:cstheme="minorHAnsi"/>
          <w:color w:val="000000"/>
          <w:sz w:val="32"/>
          <w:szCs w:val="32"/>
          <w:lang w:eastAsia="fr-FR"/>
        </w:rPr>
        <w:t xml:space="preserve"> et</w:t>
      </w:r>
      <w:r w:rsidR="00BF22FB" w:rsidRPr="00BB165C">
        <w:rPr>
          <w:rFonts w:eastAsia="Times New Roman" w:cstheme="minorHAnsi"/>
          <w:color w:val="000000"/>
          <w:sz w:val="32"/>
          <w:szCs w:val="32"/>
          <w:lang w:eastAsia="fr-FR"/>
        </w:rPr>
        <w:t xml:space="preserve"> </w:t>
      </w:r>
      <w:r w:rsidR="00D939A6" w:rsidRPr="00D939A6">
        <w:rPr>
          <w:rFonts w:eastAsia="Times New Roman" w:cstheme="minorHAnsi"/>
          <w:color w:val="000000"/>
          <w:sz w:val="32"/>
          <w:szCs w:val="32"/>
          <w:lang w:eastAsia="fr-FR"/>
        </w:rPr>
        <w:t>Per Erbs (SNHF-EJO)</w:t>
      </w:r>
      <w:r w:rsidR="0034194F" w:rsidRPr="00BB165C">
        <w:rPr>
          <w:rFonts w:eastAsia="Times New Roman" w:cstheme="minorHAnsi"/>
          <w:color w:val="000000"/>
          <w:sz w:val="32"/>
          <w:szCs w:val="32"/>
          <w:lang w:eastAsia="fr-FR"/>
        </w:rPr>
        <w:t>,</w:t>
      </w:r>
      <w:r>
        <w:rPr>
          <w:rFonts w:eastAsia="Times New Roman" w:cstheme="minorHAnsi"/>
          <w:color w:val="000000"/>
          <w:sz w:val="32"/>
          <w:szCs w:val="32"/>
          <w:lang w:eastAsia="fr-FR"/>
        </w:rPr>
        <w:t xml:space="preserve"> avec la présence de deux élèves juges Gabriel Littee et Nicolas Picand</w:t>
      </w:r>
    </w:p>
    <w:p w:rsidR="003D5B2D" w:rsidRDefault="003D5B2D">
      <w:r>
        <w:br w:type="page"/>
      </w:r>
    </w:p>
    <w:p w:rsidR="00BF22FB" w:rsidRDefault="00BF22FB" w:rsidP="00BF22FB">
      <w:pPr>
        <w:spacing w:after="0" w:line="240" w:lineRule="auto"/>
      </w:pPr>
    </w:p>
    <w:p w:rsidR="00BF22FB" w:rsidRPr="00733BE6" w:rsidRDefault="00BF22FB" w:rsidP="00733BE6">
      <w:pPr>
        <w:spacing w:after="0" w:line="240" w:lineRule="auto"/>
        <w:jc w:val="center"/>
        <w:rPr>
          <w:b/>
          <w:sz w:val="36"/>
          <w:szCs w:val="28"/>
        </w:rPr>
      </w:pPr>
      <w:bookmarkStart w:id="0" w:name="_Hlk530283556"/>
      <w:r w:rsidRPr="00733BE6">
        <w:rPr>
          <w:b/>
          <w:sz w:val="36"/>
          <w:szCs w:val="28"/>
        </w:rPr>
        <w:t>Palmarès :</w:t>
      </w:r>
    </w:p>
    <w:p w:rsidR="003D5B2D" w:rsidRDefault="003D5B2D" w:rsidP="00BF22FB">
      <w:pPr>
        <w:spacing w:after="0" w:line="240" w:lineRule="auto"/>
      </w:pPr>
    </w:p>
    <w:tbl>
      <w:tblPr>
        <w:tblStyle w:val="Grilledutableau"/>
        <w:tblW w:w="485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5"/>
        <w:gridCol w:w="4282"/>
        <w:gridCol w:w="4471"/>
      </w:tblGrid>
      <w:tr w:rsidR="003D5B2D" w:rsidTr="00DD5138">
        <w:tc>
          <w:tcPr>
            <w:tcW w:w="5000" w:type="pct"/>
            <w:gridSpan w:val="3"/>
            <w:shd w:val="clear" w:color="auto" w:fill="9CC2E5" w:themeFill="accent5" w:themeFillTint="99"/>
          </w:tcPr>
          <w:p w:rsidR="003D5B2D" w:rsidRPr="00733BE6" w:rsidRDefault="003D5B2D" w:rsidP="003D5B2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33BE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S</w:t>
            </w:r>
            <w:r w:rsidRPr="003D5B2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tands</w:t>
            </w:r>
          </w:p>
        </w:tc>
      </w:tr>
      <w:tr w:rsidR="00DD5138" w:rsidTr="00DD5138">
        <w:tc>
          <w:tcPr>
            <w:tcW w:w="1772" w:type="pct"/>
            <w:shd w:val="clear" w:color="auto" w:fill="D9D9D9" w:themeFill="background1" w:themeFillShade="D9"/>
          </w:tcPr>
          <w:p w:rsidR="003D5B2D" w:rsidRDefault="003D5B2D" w:rsidP="003D5B2D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D5B2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Deuxième prix</w:t>
            </w:r>
          </w:p>
          <w:p w:rsidR="00874F78" w:rsidRPr="00733BE6" w:rsidRDefault="00874F78" w:rsidP="003D5B2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Asendorfer</w:t>
            </w:r>
            <w:proofErr w:type="spellEnd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Orchideenzu</w:t>
            </w:r>
            <w:r w:rsidRPr="00BB165C">
              <w:rPr>
                <w:rFonts w:eastAsia="Times New Roman" w:cstheme="minorHAnsi"/>
                <w:color w:val="000000"/>
                <w:sz w:val="32"/>
                <w:szCs w:val="32"/>
                <w:lang w:eastAsia="fr-FR"/>
              </w:rPr>
              <w:t>cht</w:t>
            </w:r>
            <w:proofErr w:type="spellEnd"/>
          </w:p>
        </w:tc>
        <w:tc>
          <w:tcPr>
            <w:tcW w:w="1579" w:type="pct"/>
            <w:shd w:val="clear" w:color="auto" w:fill="FFFF00"/>
          </w:tcPr>
          <w:p w:rsidR="003D5B2D" w:rsidRDefault="003D5B2D" w:rsidP="003D5B2D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733BE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Premier prix</w:t>
            </w:r>
          </w:p>
          <w:p w:rsidR="006C2F5E" w:rsidRPr="00874F78" w:rsidRDefault="006C2F5E" w:rsidP="003D5B2D">
            <w:pPr>
              <w:jc w:val="center"/>
              <w:rPr>
                <w:rFonts w:cstheme="minorHAnsi"/>
                <w:b/>
                <w:sz w:val="30"/>
                <w:szCs w:val="30"/>
              </w:rPr>
            </w:pPr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Vacherot &amp;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Lecoufle</w:t>
            </w:r>
            <w:proofErr w:type="spellEnd"/>
          </w:p>
        </w:tc>
        <w:tc>
          <w:tcPr>
            <w:tcW w:w="1649" w:type="pct"/>
            <w:shd w:val="clear" w:color="auto" w:fill="BF8F00" w:themeFill="accent4" w:themeFillShade="BF"/>
          </w:tcPr>
          <w:p w:rsidR="003D5B2D" w:rsidRDefault="003D5B2D" w:rsidP="003D5B2D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733BE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Troisième Prix</w:t>
            </w:r>
          </w:p>
          <w:p w:rsidR="00874F78" w:rsidRPr="00874F78" w:rsidRDefault="00874F78" w:rsidP="00874F78">
            <w:pPr>
              <w:rPr>
                <w:rFonts w:cstheme="minorHAnsi"/>
                <w:b/>
                <w:sz w:val="30"/>
                <w:szCs w:val="30"/>
              </w:rPr>
            </w:pP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VaresinaOrchidee</w:t>
            </w:r>
            <w:proofErr w:type="spellEnd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di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Porrini</w:t>
            </w:r>
            <w:proofErr w:type="spellEnd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Gioele</w:t>
            </w:r>
            <w:proofErr w:type="spellEnd"/>
          </w:p>
        </w:tc>
      </w:tr>
      <w:tr w:rsidR="00195916" w:rsidTr="00DD5138">
        <w:tc>
          <w:tcPr>
            <w:tcW w:w="1772" w:type="pct"/>
          </w:tcPr>
          <w:p w:rsidR="00195916" w:rsidRPr="003A43FD" w:rsidRDefault="00160647" w:rsidP="00195916">
            <w:pPr>
              <w:rPr>
                <w:rFonts w:cstheme="min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D4AED2" wp14:editId="6D5DD4C2">
                  <wp:extent cx="2914015" cy="3387725"/>
                  <wp:effectExtent l="0" t="0" r="635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15" cy="338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</w:tcPr>
          <w:p w:rsidR="003D5B2D" w:rsidRPr="00733BE6" w:rsidRDefault="00160647" w:rsidP="00195916">
            <w:pPr>
              <w:ind w:left="-249" w:hanging="141"/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58824" cy="3043237"/>
                  <wp:effectExtent l="0" t="0" r="0" b="5080"/>
                  <wp:docPr id="3" name="Image 3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003" cy="304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</w:tcPr>
          <w:p w:rsidR="003D5B2D" w:rsidRPr="00733BE6" w:rsidRDefault="00160647" w:rsidP="00BF22FB">
            <w:pPr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1925" cy="2630805"/>
                  <wp:effectExtent l="0" t="0" r="3175" b="0"/>
                  <wp:docPr id="4" name="Image 4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26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B2D" w:rsidTr="00DD5138">
        <w:tc>
          <w:tcPr>
            <w:tcW w:w="5000" w:type="pct"/>
            <w:gridSpan w:val="3"/>
            <w:shd w:val="clear" w:color="auto" w:fill="9CC2E5" w:themeFill="accent5" w:themeFillTint="99"/>
          </w:tcPr>
          <w:p w:rsidR="003D5B2D" w:rsidRPr="00733BE6" w:rsidRDefault="0034194F" w:rsidP="0042385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33BE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Orchidées Botaniques</w:t>
            </w:r>
          </w:p>
        </w:tc>
      </w:tr>
      <w:tr w:rsidR="00DD5138" w:rsidTr="00DD5138">
        <w:tc>
          <w:tcPr>
            <w:tcW w:w="1772" w:type="pct"/>
            <w:shd w:val="clear" w:color="auto" w:fill="D9D9D9" w:themeFill="background1" w:themeFillShade="D9"/>
          </w:tcPr>
          <w:p w:rsidR="00FC7AF3" w:rsidRDefault="00FC7AF3" w:rsidP="00FC7AF3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D5B2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Deuxième prix</w:t>
            </w:r>
          </w:p>
          <w:p w:rsidR="00874F78" w:rsidRPr="00874F78" w:rsidRDefault="00874F78" w:rsidP="00FC7AF3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Ceratostylis</w:t>
            </w:r>
            <w:proofErr w:type="spellEnd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rubra</w:t>
            </w:r>
            <w:proofErr w:type="spellEnd"/>
          </w:p>
          <w:p w:rsidR="00874F78" w:rsidRPr="00733BE6" w:rsidRDefault="00874F78" w:rsidP="00874F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Vacherot &amp;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Lecoufle</w:t>
            </w:r>
            <w:proofErr w:type="spellEnd"/>
          </w:p>
        </w:tc>
        <w:tc>
          <w:tcPr>
            <w:tcW w:w="1579" w:type="pct"/>
            <w:shd w:val="clear" w:color="auto" w:fill="FFFF00"/>
          </w:tcPr>
          <w:p w:rsidR="00FC7AF3" w:rsidRDefault="00FC7AF3" w:rsidP="00FC7AF3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733BE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Premier prix</w:t>
            </w:r>
          </w:p>
          <w:p w:rsidR="00874F78" w:rsidRPr="00874F78" w:rsidRDefault="00874F78" w:rsidP="00FC7AF3">
            <w:pPr>
              <w:jc w:val="center"/>
              <w:rPr>
                <w:rFonts w:cstheme="minorHAnsi"/>
                <w:bCs/>
                <w:color w:val="000000"/>
                <w:sz w:val="28"/>
                <w:szCs w:val="28"/>
              </w:rPr>
            </w:pP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Bulbophyllum</w:t>
            </w:r>
            <w:proofErr w:type="spellEnd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phalaenopsis</w:t>
            </w:r>
            <w:proofErr w:type="spellEnd"/>
            <w:r w:rsidRPr="00874F78">
              <w:rPr>
                <w:rFonts w:cstheme="minorHAnsi"/>
                <w:bCs/>
                <w:color w:val="000000"/>
                <w:sz w:val="28"/>
                <w:szCs w:val="28"/>
              </w:rPr>
              <w:t xml:space="preserve"> </w:t>
            </w:r>
          </w:p>
          <w:p w:rsidR="00874F78" w:rsidRPr="00733BE6" w:rsidRDefault="00874F78" w:rsidP="00FC7A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Vacherot &amp; </w:t>
            </w: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Lecoufle</w:t>
            </w:r>
            <w:proofErr w:type="spellEnd"/>
          </w:p>
        </w:tc>
        <w:tc>
          <w:tcPr>
            <w:tcW w:w="1649" w:type="pct"/>
            <w:shd w:val="clear" w:color="auto" w:fill="BF8F00" w:themeFill="accent4" w:themeFillShade="BF"/>
          </w:tcPr>
          <w:p w:rsidR="00FC7AF3" w:rsidRDefault="00403677" w:rsidP="00FC7AF3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/>
                <w:sz w:val="28"/>
                <w:szCs w:val="28"/>
              </w:rPr>
              <w:t>Troi</w:t>
            </w:r>
            <w:r w:rsidR="00FC7AF3" w:rsidRPr="00733BE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sième Prix</w:t>
            </w:r>
          </w:p>
          <w:p w:rsidR="00874F78" w:rsidRPr="00874F78" w:rsidRDefault="00874F78" w:rsidP="00FC7AF3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proofErr w:type="spellStart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Aerangis</w:t>
            </w:r>
            <w:proofErr w:type="spellEnd"/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biloba</w:t>
            </w:r>
          </w:p>
          <w:p w:rsidR="00874F78" w:rsidRPr="00874F78" w:rsidRDefault="00874F78" w:rsidP="00874F78">
            <w:pPr>
              <w:jc w:val="center"/>
              <w:rPr>
                <w:rFonts w:cstheme="minorHAnsi"/>
                <w:sz w:val="28"/>
                <w:szCs w:val="28"/>
              </w:rPr>
            </w:pPr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La Cour Des Orchidées</w:t>
            </w:r>
          </w:p>
        </w:tc>
      </w:tr>
      <w:tr w:rsidR="00DD5138" w:rsidTr="00DD5138">
        <w:tc>
          <w:tcPr>
            <w:tcW w:w="1772" w:type="pct"/>
          </w:tcPr>
          <w:p w:rsidR="00FC7AF3" w:rsidRPr="00733BE6" w:rsidRDefault="00160647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14015" cy="2327910"/>
                  <wp:effectExtent l="0" t="0" r="635" b="0"/>
                  <wp:docPr id="5" name="Image 5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</w:tcPr>
          <w:p w:rsidR="00FC7AF3" w:rsidRPr="00733BE6" w:rsidRDefault="00160647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1910" cy="2453640"/>
                  <wp:effectExtent l="0" t="0" r="8890" b="3810"/>
                  <wp:docPr id="6" name="Image 6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</w:tcPr>
          <w:p w:rsidR="00FC7AF3" w:rsidRPr="00733BE6" w:rsidRDefault="00160647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1925" cy="3307080"/>
                  <wp:effectExtent l="0" t="0" r="3175" b="7620"/>
                  <wp:docPr id="7" name="Image 7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3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F3" w:rsidTr="00DD5138">
        <w:tc>
          <w:tcPr>
            <w:tcW w:w="5000" w:type="pct"/>
            <w:gridSpan w:val="3"/>
            <w:shd w:val="clear" w:color="auto" w:fill="9CC2E5" w:themeFill="accent5" w:themeFillTint="99"/>
          </w:tcPr>
          <w:p w:rsidR="00FC7AF3" w:rsidRPr="00733BE6" w:rsidRDefault="00FC7AF3" w:rsidP="00FC7A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33BE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Orchidées Hybrides</w:t>
            </w:r>
          </w:p>
        </w:tc>
      </w:tr>
      <w:tr w:rsidR="00DD5138" w:rsidTr="00DD5138">
        <w:trPr>
          <w:trHeight w:val="1225"/>
        </w:trPr>
        <w:tc>
          <w:tcPr>
            <w:tcW w:w="1772" w:type="pct"/>
            <w:shd w:val="clear" w:color="auto" w:fill="D9D9D9" w:themeFill="background1" w:themeFillShade="D9"/>
          </w:tcPr>
          <w:p w:rsidR="00FC7AF3" w:rsidRPr="004A3938" w:rsidRDefault="00FC7AF3" w:rsidP="00FC7AF3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3D5B2D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Deuxième prix</w:t>
            </w:r>
          </w:p>
          <w:p w:rsidR="004A3938" w:rsidRPr="004A3938" w:rsidRDefault="004A3938" w:rsidP="00FC7AF3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Paphiopedilum Achille Richard</w:t>
            </w:r>
          </w:p>
          <w:p w:rsidR="004A3938" w:rsidRPr="004A3938" w:rsidRDefault="004A3938" w:rsidP="004A3938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Les serres du Jardin du Luxembourg </w:t>
            </w:r>
          </w:p>
        </w:tc>
        <w:tc>
          <w:tcPr>
            <w:tcW w:w="1579" w:type="pct"/>
            <w:shd w:val="clear" w:color="auto" w:fill="FFFF00"/>
          </w:tcPr>
          <w:p w:rsidR="00FC7AF3" w:rsidRDefault="00FC7AF3" w:rsidP="00FC7AF3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733BE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Premier prix</w:t>
            </w:r>
          </w:p>
          <w:p w:rsidR="004A3938" w:rsidRDefault="004A3938" w:rsidP="00874F78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B</w:t>
            </w:r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ulbophyllum</w:t>
            </w:r>
            <w:proofErr w:type="spellEnd"/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E</w:t>
            </w:r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lizabeth </w:t>
            </w:r>
            <w:r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A</w:t>
            </w:r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nn </w:t>
            </w:r>
          </w:p>
          <w:p w:rsidR="00874F78" w:rsidRPr="00733BE6" w:rsidRDefault="00874F78" w:rsidP="00874F7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74F7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La Cour Des Orchidées</w:t>
            </w:r>
          </w:p>
        </w:tc>
        <w:tc>
          <w:tcPr>
            <w:tcW w:w="1649" w:type="pct"/>
            <w:shd w:val="clear" w:color="auto" w:fill="BF8F00" w:themeFill="accent4" w:themeFillShade="BF"/>
          </w:tcPr>
          <w:p w:rsidR="00FC7AF3" w:rsidRDefault="00FC7AF3" w:rsidP="00FC7AF3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733BE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Troisième Prix</w:t>
            </w:r>
          </w:p>
          <w:p w:rsidR="004A3938" w:rsidRPr="004A3938" w:rsidRDefault="004A3938" w:rsidP="00FC7AF3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proofErr w:type="spellStart"/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Brassia</w:t>
            </w:r>
            <w:proofErr w:type="spellEnd"/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Le Magnifique</w:t>
            </w:r>
          </w:p>
          <w:p w:rsidR="004A3938" w:rsidRPr="00733BE6" w:rsidRDefault="004A3938" w:rsidP="004A3938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4A3938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L'Amazone Orchidées</w:t>
            </w:r>
          </w:p>
        </w:tc>
      </w:tr>
      <w:tr w:rsidR="00DD5138" w:rsidTr="00DD5138">
        <w:tc>
          <w:tcPr>
            <w:tcW w:w="1772" w:type="pct"/>
          </w:tcPr>
          <w:p w:rsidR="00FC7AF3" w:rsidRPr="00733BE6" w:rsidRDefault="00160647" w:rsidP="00BE3DF4">
            <w:pPr>
              <w:ind w:right="-110"/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14015" cy="2976880"/>
                  <wp:effectExtent l="0" t="0" r="635" b="0"/>
                  <wp:docPr id="8" name="Image 8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</w:tcPr>
          <w:p w:rsidR="00FC7AF3" w:rsidRPr="00733BE6" w:rsidRDefault="00160647" w:rsidP="00BE3DF4">
            <w:pPr>
              <w:ind w:left="-107"/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88302" cy="2695575"/>
                  <wp:effectExtent l="0" t="0" r="0" b="0"/>
                  <wp:docPr id="9" name="Image 9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821" cy="2700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</w:tcPr>
          <w:p w:rsidR="00FC7AF3" w:rsidRPr="00733BE6" w:rsidRDefault="00160647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160647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1925" cy="2428240"/>
                  <wp:effectExtent l="0" t="0" r="3175" b="0"/>
                  <wp:docPr id="11" name="Image 11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F3" w:rsidTr="00DD5138">
        <w:tc>
          <w:tcPr>
            <w:tcW w:w="5000" w:type="pct"/>
            <w:gridSpan w:val="3"/>
            <w:shd w:val="clear" w:color="auto" w:fill="9CC2E5" w:themeFill="accent5" w:themeFillTint="99"/>
          </w:tcPr>
          <w:p w:rsidR="00FC7AF3" w:rsidRPr="00733BE6" w:rsidRDefault="00FC7AF3" w:rsidP="00FC7A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33BE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Orchidées Miniatures</w:t>
            </w:r>
          </w:p>
        </w:tc>
      </w:tr>
      <w:tr w:rsidR="00DD5138" w:rsidTr="00DD5138">
        <w:tc>
          <w:tcPr>
            <w:tcW w:w="1772" w:type="pct"/>
            <w:shd w:val="clear" w:color="auto" w:fill="D9D9D9" w:themeFill="background1" w:themeFillShade="D9"/>
          </w:tcPr>
          <w:p w:rsidR="00FC7AF3" w:rsidRDefault="00FC7AF3" w:rsidP="00FC7AF3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D5B2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Deuxième prix</w:t>
            </w:r>
          </w:p>
          <w:p w:rsidR="00400C09" w:rsidRPr="001D0E43" w:rsidRDefault="00755EAD" w:rsidP="00FC7AF3">
            <w:pPr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</w:pPr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Platystele </w:t>
            </w: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gyroglossa</w:t>
            </w:r>
            <w:proofErr w:type="spellEnd"/>
          </w:p>
          <w:p w:rsidR="00755EAD" w:rsidRPr="00733BE6" w:rsidRDefault="00755EAD" w:rsidP="00FC7A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Tropiscape</w:t>
            </w:r>
            <w:proofErr w:type="spellEnd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 Orchids</w:t>
            </w:r>
          </w:p>
        </w:tc>
        <w:tc>
          <w:tcPr>
            <w:tcW w:w="1579" w:type="pct"/>
            <w:shd w:val="clear" w:color="auto" w:fill="FFFF00"/>
          </w:tcPr>
          <w:p w:rsidR="00FC7AF3" w:rsidRPr="00400C09" w:rsidRDefault="00FC7AF3" w:rsidP="00FC7AF3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400C09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Premier prix</w:t>
            </w:r>
          </w:p>
          <w:p w:rsidR="00755EAD" w:rsidRPr="001D0E43" w:rsidRDefault="00755EAD" w:rsidP="00FC7AF3">
            <w:pPr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</w:pP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Lepanthes</w:t>
            </w:r>
            <w:proofErr w:type="spellEnd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 zamorensis </w:t>
            </w:r>
          </w:p>
          <w:p w:rsidR="00400C09" w:rsidRPr="00400C09" w:rsidRDefault="00755EAD" w:rsidP="00FC7AF3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Tropiscape</w:t>
            </w:r>
            <w:proofErr w:type="spellEnd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 Orchids</w:t>
            </w:r>
          </w:p>
        </w:tc>
        <w:tc>
          <w:tcPr>
            <w:tcW w:w="1649" w:type="pct"/>
            <w:shd w:val="clear" w:color="auto" w:fill="BF8F00" w:themeFill="accent4" w:themeFillShade="BF"/>
          </w:tcPr>
          <w:p w:rsidR="00FC7AF3" w:rsidRDefault="00FC7AF3" w:rsidP="00FC7AF3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</w:rPr>
            </w:pPr>
            <w:r w:rsidRPr="00733BE6">
              <w:rPr>
                <w:rFonts w:cstheme="minorHAnsi"/>
                <w:b/>
                <w:bCs/>
                <w:color w:val="000000"/>
                <w:sz w:val="28"/>
                <w:szCs w:val="28"/>
              </w:rPr>
              <w:t>Troisième Prix</w:t>
            </w:r>
          </w:p>
          <w:p w:rsidR="00755EAD" w:rsidRPr="001D0E43" w:rsidRDefault="00755EAD" w:rsidP="00FC7AF3">
            <w:pPr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</w:pP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Diaphananthe</w:t>
            </w:r>
            <w:proofErr w:type="spellEnd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 rutila</w:t>
            </w:r>
          </w:p>
          <w:p w:rsidR="00755EAD" w:rsidRPr="00733BE6" w:rsidRDefault="00F14420" w:rsidP="00FC7A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VaresinaOrchidee</w:t>
            </w:r>
            <w:proofErr w:type="spellEnd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 di </w:t>
            </w: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Porrini</w:t>
            </w:r>
            <w:proofErr w:type="spellEnd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Gioele</w:t>
            </w:r>
            <w:proofErr w:type="spellEnd"/>
          </w:p>
        </w:tc>
      </w:tr>
      <w:tr w:rsidR="00DD5138" w:rsidTr="00DD5138">
        <w:tc>
          <w:tcPr>
            <w:tcW w:w="1772" w:type="pct"/>
            <w:shd w:val="clear" w:color="auto" w:fill="auto"/>
          </w:tcPr>
          <w:p w:rsidR="00FC7AF3" w:rsidRPr="00733BE6" w:rsidRDefault="005675C6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5675C6">
              <w:rPr>
                <w:rFonts w:cstheme="minorHAns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28048" cy="2414588"/>
                  <wp:effectExtent l="0" t="0" r="1270" b="5080"/>
                  <wp:docPr id="12" name="Image 12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547" cy="24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  <w:shd w:val="clear" w:color="auto" w:fill="auto"/>
          </w:tcPr>
          <w:p w:rsidR="00FC7AF3" w:rsidRPr="00733BE6" w:rsidRDefault="005675C6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5675C6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1910" cy="2313305"/>
                  <wp:effectExtent l="0" t="0" r="8890" b="0"/>
                  <wp:docPr id="13" name="Image 13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  <w:shd w:val="clear" w:color="auto" w:fill="auto"/>
          </w:tcPr>
          <w:p w:rsidR="00FC7AF3" w:rsidRPr="00733BE6" w:rsidRDefault="005675C6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5675C6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1925" cy="2586990"/>
                  <wp:effectExtent l="0" t="0" r="3175" b="3810"/>
                  <wp:docPr id="14" name="Image 14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AF3" w:rsidTr="00DD5138">
        <w:tc>
          <w:tcPr>
            <w:tcW w:w="5000" w:type="pct"/>
            <w:gridSpan w:val="3"/>
            <w:shd w:val="clear" w:color="auto" w:fill="9CC2E5" w:themeFill="accent5" w:themeFillTint="99"/>
          </w:tcPr>
          <w:p w:rsidR="00FC7AF3" w:rsidRPr="00733BE6" w:rsidRDefault="00FC7AF3" w:rsidP="00FC7A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33BE6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Orchidées d’Amateurs</w:t>
            </w:r>
            <w:r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 xml:space="preserve"> *</w:t>
            </w:r>
          </w:p>
        </w:tc>
      </w:tr>
      <w:tr w:rsidR="00DD5138" w:rsidTr="00DD5138">
        <w:tc>
          <w:tcPr>
            <w:tcW w:w="1772" w:type="pct"/>
            <w:shd w:val="clear" w:color="auto" w:fill="D9D9D9" w:themeFill="background1" w:themeFillShade="D9"/>
          </w:tcPr>
          <w:p w:rsidR="00FC7AF3" w:rsidRDefault="00FC7AF3" w:rsidP="00FC7AF3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3D5B2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Deuxième prix</w:t>
            </w:r>
          </w:p>
          <w:p w:rsidR="00F87F36" w:rsidRDefault="00755EAD" w:rsidP="00F87F36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proofErr w:type="spellStart"/>
            <w:r w:rsidRPr="00755EAD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Mystacorchis</w:t>
            </w:r>
            <w:proofErr w:type="spellEnd"/>
            <w:r w:rsidRPr="00755EAD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755EAD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mystax</w:t>
            </w:r>
            <w:proofErr w:type="spellEnd"/>
          </w:p>
          <w:p w:rsidR="00F87F36" w:rsidRPr="00755EAD" w:rsidRDefault="00F87F36" w:rsidP="00F87F36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r w:rsidRPr="00755EAD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Per Erbs</w:t>
            </w:r>
          </w:p>
          <w:p w:rsidR="00850254" w:rsidRPr="00733BE6" w:rsidRDefault="00850254" w:rsidP="00FC7AF3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1579" w:type="pct"/>
            <w:shd w:val="clear" w:color="auto" w:fill="FFFF00"/>
          </w:tcPr>
          <w:p w:rsidR="00403677" w:rsidRDefault="00FC7AF3" w:rsidP="001D0E43">
            <w:pPr>
              <w:jc w:val="center"/>
              <w:rPr>
                <w:rFonts w:eastAsia="Times New Roman" w:cstheme="minorHAnsi"/>
                <w:b/>
                <w:color w:val="000000"/>
                <w:sz w:val="30"/>
                <w:szCs w:val="30"/>
                <w:lang w:eastAsia="fr-FR"/>
              </w:rPr>
            </w:pPr>
            <w:r w:rsidRPr="001D0E43">
              <w:rPr>
                <w:rFonts w:eastAsia="Times New Roman" w:cstheme="minorHAnsi"/>
                <w:b/>
                <w:color w:val="000000"/>
                <w:sz w:val="30"/>
                <w:szCs w:val="30"/>
                <w:lang w:eastAsia="fr-FR"/>
              </w:rPr>
              <w:t>Premier prix</w:t>
            </w:r>
            <w:r w:rsidR="00755EAD" w:rsidRPr="001D0E43">
              <w:rPr>
                <w:rFonts w:eastAsia="Times New Roman" w:cstheme="minorHAnsi"/>
                <w:b/>
                <w:color w:val="000000"/>
                <w:sz w:val="30"/>
                <w:szCs w:val="30"/>
                <w:lang w:eastAsia="fr-FR"/>
              </w:rPr>
              <w:t xml:space="preserve"> </w:t>
            </w:r>
          </w:p>
          <w:p w:rsidR="001D0E43" w:rsidRPr="00400C09" w:rsidRDefault="001D0E43" w:rsidP="001D0E43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D</w:t>
            </w:r>
            <w:r w:rsidRPr="00400C09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iplocaulobium</w:t>
            </w:r>
            <w:proofErr w:type="spellEnd"/>
            <w:r w:rsidRPr="00400C09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 </w:t>
            </w:r>
            <w:proofErr w:type="spellStart"/>
            <w:r w:rsidRPr="00400C09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abbreviatum</w:t>
            </w:r>
            <w:proofErr w:type="spellEnd"/>
          </w:p>
          <w:p w:rsidR="001D0E43" w:rsidRPr="001D0E43" w:rsidRDefault="00F87F36" w:rsidP="00F87F36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r w:rsidRPr="001D0E43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 xml:space="preserve">Laurent </w:t>
            </w:r>
            <w:proofErr w:type="spellStart"/>
            <w:r w:rsidRPr="001D0E43"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  <w:t>Lerminet</w:t>
            </w:r>
            <w:proofErr w:type="spellEnd"/>
          </w:p>
        </w:tc>
        <w:tc>
          <w:tcPr>
            <w:tcW w:w="1649" w:type="pct"/>
            <w:shd w:val="clear" w:color="auto" w:fill="BF8F00" w:themeFill="accent4" w:themeFillShade="BF"/>
          </w:tcPr>
          <w:p w:rsidR="00FC7AF3" w:rsidRPr="00F14420" w:rsidRDefault="00FC7AF3" w:rsidP="00FC7AF3">
            <w:pPr>
              <w:jc w:val="center"/>
              <w:rPr>
                <w:rFonts w:eastAsia="Times New Roman" w:cstheme="minorHAnsi"/>
                <w:b/>
                <w:color w:val="000000"/>
                <w:sz w:val="30"/>
                <w:szCs w:val="30"/>
                <w:lang w:eastAsia="fr-FR"/>
              </w:rPr>
            </w:pPr>
            <w:r w:rsidRPr="00F14420">
              <w:rPr>
                <w:rFonts w:eastAsia="Times New Roman" w:cstheme="minorHAnsi"/>
                <w:b/>
                <w:color w:val="000000"/>
                <w:sz w:val="30"/>
                <w:szCs w:val="30"/>
                <w:lang w:eastAsia="fr-FR"/>
              </w:rPr>
              <w:t>Troisième Prix</w:t>
            </w:r>
          </w:p>
          <w:p w:rsidR="00F14420" w:rsidRPr="001D0E43" w:rsidRDefault="00F14420" w:rsidP="00FC7AF3">
            <w:pPr>
              <w:jc w:val="center"/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</w:pPr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 xml:space="preserve">Platystele </w:t>
            </w:r>
            <w:proofErr w:type="spellStart"/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argentosa</w:t>
            </w:r>
            <w:proofErr w:type="spellEnd"/>
          </w:p>
          <w:p w:rsidR="00F14420" w:rsidRPr="00F14420" w:rsidRDefault="00F14420" w:rsidP="00FC7AF3">
            <w:pPr>
              <w:jc w:val="center"/>
              <w:rPr>
                <w:rFonts w:eastAsia="Times New Roman" w:cstheme="minorHAnsi"/>
                <w:color w:val="000000"/>
                <w:sz w:val="30"/>
                <w:szCs w:val="30"/>
                <w:lang w:eastAsia="fr-FR"/>
              </w:rPr>
            </w:pPr>
            <w:r w:rsidRPr="001D0E43">
              <w:rPr>
                <w:rFonts w:ascii="Calibri" w:eastAsia="Times New Roman" w:hAnsi="Calibri" w:cs="Calibri"/>
                <w:color w:val="000000"/>
                <w:sz w:val="30"/>
                <w:szCs w:val="30"/>
                <w:lang w:eastAsia="fr-FR"/>
              </w:rPr>
              <w:t>Per Erbs</w:t>
            </w:r>
          </w:p>
        </w:tc>
      </w:tr>
      <w:tr w:rsidR="00DD5138" w:rsidTr="00DD5138">
        <w:tc>
          <w:tcPr>
            <w:tcW w:w="1772" w:type="pct"/>
            <w:shd w:val="clear" w:color="auto" w:fill="auto"/>
          </w:tcPr>
          <w:p w:rsidR="00FC7AF3" w:rsidRPr="00733BE6" w:rsidRDefault="005675C6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5675C6">
              <w:rPr>
                <w:rFonts w:cstheme="minorHAns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14015" cy="2667000"/>
                  <wp:effectExtent l="0" t="0" r="635" b="0"/>
                  <wp:docPr id="15" name="Image 15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pct"/>
            <w:shd w:val="clear" w:color="auto" w:fill="auto"/>
          </w:tcPr>
          <w:p w:rsidR="00FC7AF3" w:rsidRPr="00733BE6" w:rsidRDefault="005675C6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5675C6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27862" cy="1743075"/>
                  <wp:effectExtent l="0" t="0" r="1270" b="0"/>
                  <wp:docPr id="16" name="Image 16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75" cy="174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pct"/>
            <w:shd w:val="clear" w:color="auto" w:fill="auto"/>
          </w:tcPr>
          <w:p w:rsidR="00FC7AF3" w:rsidRPr="00733BE6" w:rsidRDefault="005675C6" w:rsidP="00FC7AF3">
            <w:pPr>
              <w:rPr>
                <w:rFonts w:cstheme="minorHAnsi"/>
                <w:b/>
                <w:sz w:val="28"/>
                <w:szCs w:val="28"/>
              </w:rPr>
            </w:pPr>
            <w:r w:rsidRPr="005675C6">
              <w:rPr>
                <w:rFonts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0655" cy="2114550"/>
                  <wp:effectExtent l="0" t="0" r="4445" b="0"/>
                  <wp:docPr id="17" name="Image 17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B2D" w:rsidRDefault="003D5B2D" w:rsidP="00BF22FB">
      <w:pPr>
        <w:spacing w:after="0" w:line="240" w:lineRule="auto"/>
      </w:pPr>
    </w:p>
    <w:p w:rsidR="00BF22FB" w:rsidRPr="00733BE6" w:rsidRDefault="00733BE6" w:rsidP="00733BE6">
      <w:pPr>
        <w:spacing w:after="0" w:line="240" w:lineRule="auto"/>
        <w:rPr>
          <w:sz w:val="28"/>
          <w:szCs w:val="28"/>
        </w:rPr>
      </w:pPr>
      <w:r w:rsidRPr="00733BE6">
        <w:rPr>
          <w:sz w:val="52"/>
          <w:szCs w:val="28"/>
          <w:vertAlign w:val="superscript"/>
        </w:rPr>
        <w:t>*</w:t>
      </w:r>
      <w:r w:rsidR="001D0E43">
        <w:rPr>
          <w:sz w:val="28"/>
          <w:szCs w:val="28"/>
        </w:rPr>
        <w:t>Conformément à la déontologie P</w:t>
      </w:r>
      <w:r w:rsidR="00BF22FB" w:rsidRPr="00733BE6">
        <w:rPr>
          <w:sz w:val="28"/>
          <w:szCs w:val="28"/>
        </w:rPr>
        <w:t xml:space="preserve">er Erbs présentant des plantes dans </w:t>
      </w:r>
      <w:r w:rsidR="00BB165C" w:rsidRPr="00733BE6">
        <w:rPr>
          <w:sz w:val="28"/>
          <w:szCs w:val="28"/>
        </w:rPr>
        <w:t>la</w:t>
      </w:r>
      <w:r w:rsidR="00BF22FB" w:rsidRPr="00733BE6">
        <w:rPr>
          <w:sz w:val="28"/>
          <w:szCs w:val="28"/>
        </w:rPr>
        <w:t xml:space="preserve"> catégorie</w:t>
      </w:r>
      <w:proofErr w:type="gramStart"/>
      <w:r w:rsidR="00BF22FB" w:rsidRPr="00733BE6">
        <w:rPr>
          <w:sz w:val="28"/>
          <w:szCs w:val="28"/>
        </w:rPr>
        <w:t xml:space="preserve"> </w:t>
      </w:r>
      <w:r w:rsidRPr="00733BE6">
        <w:rPr>
          <w:sz w:val="28"/>
          <w:szCs w:val="28"/>
        </w:rPr>
        <w:t>«</w:t>
      </w:r>
      <w:r w:rsidR="00BB165C" w:rsidRPr="00733BE6">
        <w:rPr>
          <w:sz w:val="28"/>
          <w:szCs w:val="28"/>
        </w:rPr>
        <w:t>amateur</w:t>
      </w:r>
      <w:r w:rsidRPr="00733BE6">
        <w:rPr>
          <w:sz w:val="28"/>
          <w:szCs w:val="28"/>
        </w:rPr>
        <w:t>s</w:t>
      </w:r>
      <w:proofErr w:type="gramEnd"/>
      <w:r w:rsidRPr="00733BE6">
        <w:rPr>
          <w:sz w:val="28"/>
          <w:szCs w:val="28"/>
        </w:rPr>
        <w:t>»</w:t>
      </w:r>
      <w:r w:rsidR="00BB165C" w:rsidRPr="00733BE6">
        <w:rPr>
          <w:sz w:val="28"/>
          <w:szCs w:val="28"/>
        </w:rPr>
        <w:t xml:space="preserve"> </w:t>
      </w:r>
      <w:r w:rsidR="001D0E43">
        <w:rPr>
          <w:sz w:val="28"/>
          <w:szCs w:val="28"/>
        </w:rPr>
        <w:t xml:space="preserve">n’a pas </w:t>
      </w:r>
      <w:r w:rsidR="00BF22FB" w:rsidRPr="00733BE6">
        <w:rPr>
          <w:sz w:val="28"/>
          <w:szCs w:val="28"/>
        </w:rPr>
        <w:t>particip</w:t>
      </w:r>
      <w:r w:rsidR="001D0E43">
        <w:rPr>
          <w:sz w:val="28"/>
          <w:szCs w:val="28"/>
        </w:rPr>
        <w:t>é</w:t>
      </w:r>
      <w:r w:rsidR="00BF22FB" w:rsidRPr="00733BE6">
        <w:rPr>
          <w:sz w:val="28"/>
          <w:szCs w:val="28"/>
        </w:rPr>
        <w:t xml:space="preserve"> à cette partie du jugement</w:t>
      </w:r>
    </w:p>
    <w:p w:rsidR="00BF22FB" w:rsidRPr="00733BE6" w:rsidRDefault="00BF22FB" w:rsidP="00BF22FB">
      <w:pPr>
        <w:spacing w:after="0" w:line="240" w:lineRule="auto"/>
        <w:rPr>
          <w:sz w:val="28"/>
          <w:szCs w:val="28"/>
        </w:rPr>
      </w:pPr>
    </w:p>
    <w:p w:rsidR="003A43FD" w:rsidRPr="00733BE6" w:rsidRDefault="00733BE6" w:rsidP="00BF22FB">
      <w:pPr>
        <w:spacing w:after="0" w:line="240" w:lineRule="auto"/>
        <w:rPr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>Enfin u</w:t>
      </w:r>
      <w:r w:rsidR="00BF22FB" w:rsidRPr="00733BE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 xml:space="preserve">n </w:t>
      </w:r>
      <w:r w:rsidR="00BF22FB" w:rsidRPr="00733BE6">
        <w:rPr>
          <w:rFonts w:ascii="Calibri" w:eastAsia="Times New Roman" w:hAnsi="Calibri" w:cs="Calibri"/>
          <w:b/>
          <w:color w:val="000000"/>
          <w:sz w:val="28"/>
          <w:szCs w:val="28"/>
          <w:lang w:eastAsia="fr-FR"/>
        </w:rPr>
        <w:t>prix spécial du jury</w:t>
      </w:r>
      <w:r w:rsidR="00BF22FB" w:rsidRPr="00733BE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 xml:space="preserve"> a été décerné à </w:t>
      </w:r>
      <w:proofErr w:type="spellStart"/>
      <w:r w:rsidR="00BF22FB" w:rsidRPr="00733BE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>Tropiscape</w:t>
      </w:r>
      <w:proofErr w:type="spellEnd"/>
      <w:r w:rsidR="00BF22FB" w:rsidRPr="00733BE6">
        <w:rPr>
          <w:rFonts w:ascii="Calibri" w:eastAsia="Times New Roman" w:hAnsi="Calibri" w:cs="Calibri"/>
          <w:color w:val="000000"/>
          <w:sz w:val="28"/>
          <w:szCs w:val="28"/>
          <w:lang w:eastAsia="fr-FR"/>
        </w:rPr>
        <w:t xml:space="preserve"> Orchids pour la variété de ses orchidées miniatures et leur présentation.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3A43FD" w:rsidTr="003A43FD">
        <w:tc>
          <w:tcPr>
            <w:tcW w:w="13994" w:type="dxa"/>
            <w:shd w:val="clear" w:color="auto" w:fill="FFD966" w:themeFill="accent4" w:themeFillTint="99"/>
          </w:tcPr>
          <w:p w:rsidR="003A43FD" w:rsidRPr="003A43FD" w:rsidRDefault="003A43FD" w:rsidP="003A43FD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highlight w:val="yellow"/>
                <w:lang w:eastAsia="fr-FR"/>
              </w:rPr>
            </w:pPr>
            <w:r w:rsidRPr="003A43F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 xml:space="preserve">Stand </w:t>
            </w:r>
            <w:proofErr w:type="spellStart"/>
            <w:r w:rsidRPr="003A43F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>Tropiscape</w:t>
            </w:r>
            <w:proofErr w:type="spellEnd"/>
            <w:r w:rsidRPr="003A43FD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fr-FR"/>
              </w:rPr>
              <w:t xml:space="preserve"> Orchids</w:t>
            </w:r>
          </w:p>
        </w:tc>
      </w:tr>
      <w:tr w:rsidR="003A43FD" w:rsidTr="003A43FD">
        <w:tc>
          <w:tcPr>
            <w:tcW w:w="13994" w:type="dxa"/>
          </w:tcPr>
          <w:p w:rsidR="003A43FD" w:rsidRDefault="005675C6" w:rsidP="003A43FD">
            <w:pPr>
              <w:jc w:val="center"/>
              <w:rPr>
                <w:sz w:val="28"/>
                <w:szCs w:val="28"/>
              </w:rPr>
            </w:pPr>
            <w:bookmarkStart w:id="1" w:name="_GoBack"/>
            <w:bookmarkEnd w:id="1"/>
            <w:r w:rsidRPr="005675C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892540" cy="2402840"/>
                  <wp:effectExtent l="0" t="0" r="3810" b="0"/>
                  <wp:docPr id="20" name="Image 20" descr="C:\Users\franc\Pictures\Saved Pictures\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ranc\Pictures\Saved Pictures\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540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BF22FB" w:rsidRPr="00733BE6" w:rsidRDefault="00BF22FB" w:rsidP="00BF22FB">
      <w:pPr>
        <w:spacing w:after="0" w:line="240" w:lineRule="auto"/>
        <w:rPr>
          <w:sz w:val="28"/>
          <w:szCs w:val="28"/>
        </w:rPr>
      </w:pPr>
    </w:p>
    <w:sectPr w:rsidR="00BF22FB" w:rsidRPr="00733BE6" w:rsidSect="0019591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9E2B40"/>
    <w:multiLevelType w:val="hybridMultilevel"/>
    <w:tmpl w:val="A726F434"/>
    <w:lvl w:ilvl="0" w:tplc="CC4C04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D3F8A"/>
    <w:multiLevelType w:val="hybridMultilevel"/>
    <w:tmpl w:val="30662B8E"/>
    <w:lvl w:ilvl="0" w:tplc="F6BC50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141"/>
    <w:rsid w:val="000156E7"/>
    <w:rsid w:val="00160647"/>
    <w:rsid w:val="001660DB"/>
    <w:rsid w:val="00195916"/>
    <w:rsid w:val="001B6201"/>
    <w:rsid w:val="001D0E43"/>
    <w:rsid w:val="00213EDD"/>
    <w:rsid w:val="0034194F"/>
    <w:rsid w:val="003A43FD"/>
    <w:rsid w:val="003C6141"/>
    <w:rsid w:val="003D5B2D"/>
    <w:rsid w:val="00400C09"/>
    <w:rsid w:val="00403677"/>
    <w:rsid w:val="004809D4"/>
    <w:rsid w:val="004A3938"/>
    <w:rsid w:val="004F0888"/>
    <w:rsid w:val="00565C21"/>
    <w:rsid w:val="005675C6"/>
    <w:rsid w:val="00575057"/>
    <w:rsid w:val="005D1BE2"/>
    <w:rsid w:val="005E5B68"/>
    <w:rsid w:val="005F244A"/>
    <w:rsid w:val="006C2F5E"/>
    <w:rsid w:val="006D28F9"/>
    <w:rsid w:val="00733BE6"/>
    <w:rsid w:val="00755EAD"/>
    <w:rsid w:val="00840CD6"/>
    <w:rsid w:val="00850254"/>
    <w:rsid w:val="00871519"/>
    <w:rsid w:val="00874F78"/>
    <w:rsid w:val="008F26C3"/>
    <w:rsid w:val="009B6B5F"/>
    <w:rsid w:val="00BB165C"/>
    <w:rsid w:val="00BB699E"/>
    <w:rsid w:val="00BE3DF4"/>
    <w:rsid w:val="00BF22FB"/>
    <w:rsid w:val="00D939A6"/>
    <w:rsid w:val="00DB276A"/>
    <w:rsid w:val="00DD5138"/>
    <w:rsid w:val="00F14420"/>
    <w:rsid w:val="00F24599"/>
    <w:rsid w:val="00F87F36"/>
    <w:rsid w:val="00F95DB4"/>
    <w:rsid w:val="00FC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A3874F-D04D-4A59-B6A8-AFDE7761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5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3D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33BE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755E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Kuhfuss</dc:creator>
  <cp:keywords/>
  <dc:description/>
  <cp:lastModifiedBy>François Kuhfuss</cp:lastModifiedBy>
  <cp:revision>4</cp:revision>
  <dcterms:created xsi:type="dcterms:W3CDTF">2019-01-11T05:10:00Z</dcterms:created>
  <dcterms:modified xsi:type="dcterms:W3CDTF">2019-01-11T05:56:00Z</dcterms:modified>
</cp:coreProperties>
</file>